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E96" w:rsidRDefault="00BE0E96">
      <w:pPr>
        <w:pStyle w:val="NoSpacing"/>
        <w:jc w:val="right"/>
      </w:pPr>
    </w:p>
    <w:p w:rsidR="00D27622" w:rsidRPr="00D27622" w:rsidRDefault="00B11F8A" w:rsidP="00D27622">
      <w:pPr>
        <w:spacing w:after="0" w:line="240" w:lineRule="auto"/>
        <w:jc w:val="both"/>
        <w:rPr>
          <w:rFonts w:asciiTheme="minorHAnsi" w:hAnsiTheme="minorHAnsi"/>
        </w:rPr>
      </w:pPr>
      <w:r w:rsidRPr="00B11F8A">
        <w:rPr>
          <w:rFonts w:asciiTheme="minorHAnsi" w:hAnsiTheme="minorHAnsi"/>
          <w:highlight w:val="yellow"/>
        </w:rPr>
        <w:t>XXX XXX MP</w:t>
      </w:r>
    </w:p>
    <w:p w:rsidR="00D27622" w:rsidRDefault="00B11F8A" w:rsidP="00D27622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House of Commons </w:t>
      </w:r>
    </w:p>
    <w:p w:rsidR="00B11F8A" w:rsidRDefault="00B11F8A" w:rsidP="00D27622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Westminster</w:t>
      </w:r>
    </w:p>
    <w:p w:rsidR="00B11F8A" w:rsidRDefault="00B11F8A" w:rsidP="00D27622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London </w:t>
      </w:r>
    </w:p>
    <w:p w:rsidR="00B11F8A" w:rsidRPr="00D27622" w:rsidRDefault="00B11F8A" w:rsidP="00D27622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SW1A 0AA</w:t>
      </w:r>
    </w:p>
    <w:p w:rsidR="00B11F8A" w:rsidRDefault="00B11F8A" w:rsidP="00D27622">
      <w:pPr>
        <w:spacing w:after="0" w:line="240" w:lineRule="auto"/>
        <w:jc w:val="both"/>
        <w:rPr>
          <w:rFonts w:asciiTheme="minorHAnsi" w:hAnsiTheme="minorHAnsi"/>
        </w:rPr>
      </w:pPr>
    </w:p>
    <w:p w:rsidR="00D27622" w:rsidRPr="00D27622" w:rsidRDefault="00D27622" w:rsidP="00B11F8A">
      <w:pPr>
        <w:spacing w:after="0" w:line="240" w:lineRule="auto"/>
        <w:jc w:val="right"/>
        <w:rPr>
          <w:rFonts w:asciiTheme="minorHAnsi" w:hAnsiTheme="minorHAnsi"/>
        </w:rPr>
      </w:pPr>
      <w:r w:rsidRPr="00DF5C2D">
        <w:rPr>
          <w:rFonts w:asciiTheme="minorHAnsi" w:hAnsiTheme="minorHAnsi"/>
          <w:highlight w:val="yellow"/>
        </w:rPr>
        <w:t>XXXX 2018</w:t>
      </w:r>
    </w:p>
    <w:p w:rsidR="00D27622" w:rsidRPr="00D27622" w:rsidRDefault="00D27622" w:rsidP="001B76AE">
      <w:pPr>
        <w:spacing w:after="0" w:line="240" w:lineRule="auto"/>
        <w:jc w:val="both"/>
        <w:rPr>
          <w:rFonts w:asciiTheme="minorHAnsi" w:hAnsiTheme="minorHAnsi"/>
        </w:rPr>
      </w:pPr>
      <w:r w:rsidRPr="00D27622">
        <w:rPr>
          <w:rFonts w:asciiTheme="minorHAnsi" w:hAnsiTheme="minorHAnsi"/>
        </w:rPr>
        <w:t xml:space="preserve">Dear </w:t>
      </w:r>
      <w:r w:rsidR="00B11F8A" w:rsidRPr="00B11F8A">
        <w:rPr>
          <w:rFonts w:asciiTheme="minorHAnsi" w:hAnsiTheme="minorHAnsi"/>
          <w:highlight w:val="yellow"/>
        </w:rPr>
        <w:t>Mr/Ms XXX MP</w:t>
      </w:r>
      <w:r w:rsidRPr="00D27622">
        <w:rPr>
          <w:rFonts w:asciiTheme="minorHAnsi" w:hAnsiTheme="minorHAnsi"/>
        </w:rPr>
        <w:t xml:space="preserve">  </w:t>
      </w:r>
    </w:p>
    <w:p w:rsidR="00D27622" w:rsidRPr="00D27622" w:rsidRDefault="00D27622" w:rsidP="001B76AE">
      <w:pPr>
        <w:spacing w:after="0" w:line="240" w:lineRule="auto"/>
        <w:jc w:val="both"/>
        <w:rPr>
          <w:rFonts w:asciiTheme="minorHAnsi" w:hAnsiTheme="minorHAnsi"/>
        </w:rPr>
      </w:pPr>
    </w:p>
    <w:p w:rsidR="00D27622" w:rsidRPr="00D27622" w:rsidRDefault="001D52F8" w:rsidP="001B76AE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 am writing to you </w:t>
      </w:r>
      <w:r w:rsidR="001938FC">
        <w:rPr>
          <w:rFonts w:asciiTheme="minorHAnsi" w:hAnsiTheme="minorHAnsi"/>
        </w:rPr>
        <w:t>on behalf of</w:t>
      </w:r>
      <w:r>
        <w:rPr>
          <w:rFonts w:asciiTheme="minorHAnsi" w:hAnsiTheme="minorHAnsi"/>
        </w:rPr>
        <w:t xml:space="preserve"> </w:t>
      </w:r>
      <w:r w:rsidR="0059723B">
        <w:rPr>
          <w:rFonts w:asciiTheme="minorHAnsi" w:hAnsiTheme="minorHAnsi"/>
          <w:highlight w:val="yellow"/>
        </w:rPr>
        <w:t>*yourcompanyname*</w:t>
      </w:r>
      <w:r w:rsidR="001938FC">
        <w:rPr>
          <w:rFonts w:asciiTheme="minorHAnsi" w:hAnsiTheme="minorHAnsi"/>
        </w:rPr>
        <w:t>, as an emplo</w:t>
      </w:r>
      <w:r w:rsidR="00D11727">
        <w:rPr>
          <w:rFonts w:asciiTheme="minorHAnsi" w:hAnsiTheme="minorHAnsi"/>
        </w:rPr>
        <w:t xml:space="preserve">yer based in your constituency. We operate a company car scheme for our employers. </w:t>
      </w:r>
      <w:r w:rsidR="0031131A">
        <w:rPr>
          <w:rFonts w:asciiTheme="minorHAnsi" w:hAnsiTheme="minorHAnsi"/>
        </w:rPr>
        <w:t>However, w</w:t>
      </w:r>
      <w:r w:rsidR="00D11727">
        <w:rPr>
          <w:rFonts w:asciiTheme="minorHAnsi" w:hAnsiTheme="minorHAnsi"/>
        </w:rPr>
        <w:t xml:space="preserve">e are increasingly concerned about the tax regime for </w:t>
      </w:r>
      <w:r w:rsidR="0031131A">
        <w:rPr>
          <w:rFonts w:asciiTheme="minorHAnsi" w:hAnsiTheme="minorHAnsi"/>
        </w:rPr>
        <w:t>such</w:t>
      </w:r>
      <w:r w:rsidR="00D11727">
        <w:rPr>
          <w:rFonts w:asciiTheme="minorHAnsi" w:hAnsiTheme="minorHAnsi"/>
        </w:rPr>
        <w:t xml:space="preserve"> schemes, and </w:t>
      </w:r>
      <w:r w:rsidR="009D2497">
        <w:rPr>
          <w:rFonts w:asciiTheme="minorHAnsi" w:hAnsiTheme="minorHAnsi"/>
        </w:rPr>
        <w:t xml:space="preserve">would </w:t>
      </w:r>
      <w:r w:rsidR="00D11727">
        <w:rPr>
          <w:rFonts w:asciiTheme="minorHAnsi" w:hAnsiTheme="minorHAnsi"/>
        </w:rPr>
        <w:t xml:space="preserve">welcome </w:t>
      </w:r>
      <w:r w:rsidR="00C65A46">
        <w:rPr>
          <w:rFonts w:asciiTheme="minorHAnsi" w:hAnsiTheme="minorHAnsi"/>
        </w:rPr>
        <w:t xml:space="preserve">your support </w:t>
      </w:r>
      <w:r w:rsidR="0059723B">
        <w:rPr>
          <w:rFonts w:asciiTheme="minorHAnsi" w:hAnsiTheme="minorHAnsi"/>
        </w:rPr>
        <w:t>in calling for the G</w:t>
      </w:r>
      <w:r w:rsidR="00D11727">
        <w:rPr>
          <w:rFonts w:asciiTheme="minorHAnsi" w:hAnsiTheme="minorHAnsi"/>
        </w:rPr>
        <w:t xml:space="preserve">overnment to act on this </w:t>
      </w:r>
      <w:r w:rsidR="00C65A46">
        <w:rPr>
          <w:rFonts w:asciiTheme="minorHAnsi" w:hAnsiTheme="minorHAnsi"/>
        </w:rPr>
        <w:t>at</w:t>
      </w:r>
      <w:r w:rsidR="00D11727">
        <w:rPr>
          <w:rFonts w:asciiTheme="minorHAnsi" w:hAnsiTheme="minorHAnsi"/>
        </w:rPr>
        <w:t xml:space="preserve"> the upcoming Budget. </w:t>
      </w:r>
    </w:p>
    <w:p w:rsidR="00D27622" w:rsidRPr="00D27622" w:rsidRDefault="00D27622" w:rsidP="001B76AE">
      <w:pPr>
        <w:spacing w:after="0" w:line="240" w:lineRule="auto"/>
        <w:jc w:val="both"/>
        <w:rPr>
          <w:rFonts w:asciiTheme="minorHAnsi" w:hAnsiTheme="minorHAnsi"/>
        </w:rPr>
      </w:pPr>
    </w:p>
    <w:p w:rsidR="00CA250B" w:rsidRDefault="00D27622" w:rsidP="001B76AE">
      <w:pPr>
        <w:spacing w:after="0" w:line="240" w:lineRule="auto"/>
        <w:jc w:val="both"/>
        <w:rPr>
          <w:rFonts w:asciiTheme="minorHAnsi" w:hAnsiTheme="minorHAnsi"/>
        </w:rPr>
      </w:pPr>
      <w:r w:rsidRPr="00D27622">
        <w:rPr>
          <w:rFonts w:asciiTheme="minorHAnsi" w:hAnsiTheme="minorHAnsi"/>
        </w:rPr>
        <w:t>Company car schemes make a</w:t>
      </w:r>
      <w:r w:rsidR="00C65A46">
        <w:rPr>
          <w:rFonts w:asciiTheme="minorHAnsi" w:hAnsiTheme="minorHAnsi"/>
        </w:rPr>
        <w:t xml:space="preserve"> huge </w:t>
      </w:r>
      <w:r w:rsidRPr="00D27622">
        <w:rPr>
          <w:rFonts w:asciiTheme="minorHAnsi" w:hAnsiTheme="minorHAnsi"/>
        </w:rPr>
        <w:t>contribution to our business</w:t>
      </w:r>
      <w:r w:rsidR="00C65A46">
        <w:rPr>
          <w:rFonts w:asciiTheme="minorHAnsi" w:hAnsiTheme="minorHAnsi"/>
        </w:rPr>
        <w:t xml:space="preserve">, ensuring </w:t>
      </w:r>
      <w:r w:rsidRPr="00D27622">
        <w:rPr>
          <w:rFonts w:asciiTheme="minorHAnsi" w:hAnsiTheme="minorHAnsi"/>
        </w:rPr>
        <w:t>our employees</w:t>
      </w:r>
      <w:r w:rsidR="00C65A46">
        <w:rPr>
          <w:rFonts w:asciiTheme="minorHAnsi" w:hAnsiTheme="minorHAnsi"/>
        </w:rPr>
        <w:t xml:space="preserve"> </w:t>
      </w:r>
      <w:r w:rsidR="00C24EAE">
        <w:rPr>
          <w:rFonts w:asciiTheme="minorHAnsi" w:hAnsiTheme="minorHAnsi"/>
        </w:rPr>
        <w:t>and your constituents</w:t>
      </w:r>
      <w:r w:rsidR="00C65A46">
        <w:rPr>
          <w:rFonts w:asciiTheme="minorHAnsi" w:hAnsiTheme="minorHAnsi"/>
        </w:rPr>
        <w:t xml:space="preserve"> </w:t>
      </w:r>
      <w:r w:rsidRPr="00D27622">
        <w:rPr>
          <w:rFonts w:asciiTheme="minorHAnsi" w:hAnsiTheme="minorHAnsi"/>
        </w:rPr>
        <w:t xml:space="preserve">can work as productively as </w:t>
      </w:r>
      <w:r w:rsidR="006656C4">
        <w:rPr>
          <w:rFonts w:asciiTheme="minorHAnsi" w:hAnsiTheme="minorHAnsi"/>
        </w:rPr>
        <w:t>possible and</w:t>
      </w:r>
      <w:r w:rsidR="00C65A46">
        <w:rPr>
          <w:rFonts w:asciiTheme="minorHAnsi" w:hAnsiTheme="minorHAnsi"/>
        </w:rPr>
        <w:t xml:space="preserve"> be certain about using</w:t>
      </w:r>
      <w:r w:rsidRPr="00D27622">
        <w:rPr>
          <w:rFonts w:asciiTheme="minorHAnsi" w:hAnsiTheme="minorHAnsi"/>
        </w:rPr>
        <w:t xml:space="preserve"> safe, reliable and en</w:t>
      </w:r>
      <w:r w:rsidR="000846BB">
        <w:rPr>
          <w:rFonts w:asciiTheme="minorHAnsi" w:hAnsiTheme="minorHAnsi"/>
        </w:rPr>
        <w:t>vironmentally friendly vehicles</w:t>
      </w:r>
      <w:r w:rsidR="00316576">
        <w:rPr>
          <w:rFonts w:asciiTheme="minorHAnsi" w:hAnsiTheme="minorHAnsi"/>
        </w:rPr>
        <w:t xml:space="preserve">. </w:t>
      </w:r>
      <w:r w:rsidR="00C24EAE">
        <w:rPr>
          <w:rFonts w:asciiTheme="minorHAnsi" w:hAnsiTheme="minorHAnsi"/>
        </w:rPr>
        <w:t>Specifically,</w:t>
      </w:r>
      <w:r w:rsidR="00CA250B">
        <w:rPr>
          <w:rFonts w:asciiTheme="minorHAnsi" w:hAnsiTheme="minorHAnsi"/>
        </w:rPr>
        <w:t xml:space="preserve"> we are fearful of the long-term sustainability of company car schemes for three main reasons.</w:t>
      </w:r>
      <w:r w:rsidR="00C24EAE">
        <w:rPr>
          <w:rFonts w:asciiTheme="minorHAnsi" w:hAnsiTheme="minorHAnsi"/>
        </w:rPr>
        <w:t xml:space="preserve"> </w:t>
      </w:r>
    </w:p>
    <w:p w:rsidR="00CA250B" w:rsidRDefault="00CA250B" w:rsidP="001B76AE">
      <w:pPr>
        <w:spacing w:after="0" w:line="240" w:lineRule="auto"/>
        <w:jc w:val="both"/>
        <w:rPr>
          <w:rFonts w:asciiTheme="minorHAnsi" w:hAnsiTheme="minorHAnsi"/>
        </w:rPr>
      </w:pPr>
    </w:p>
    <w:p w:rsidR="000B1B36" w:rsidRDefault="00CA250B" w:rsidP="001B76AE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Firstly, </w:t>
      </w:r>
      <w:r w:rsidR="006656C4">
        <w:rPr>
          <w:rFonts w:asciiTheme="minorHAnsi" w:hAnsiTheme="minorHAnsi"/>
        </w:rPr>
        <w:t xml:space="preserve">we are </w:t>
      </w:r>
      <w:r w:rsidR="00C24EAE">
        <w:rPr>
          <w:rFonts w:asciiTheme="minorHAnsi" w:hAnsiTheme="minorHAnsi"/>
        </w:rPr>
        <w:t xml:space="preserve">concerned </w:t>
      </w:r>
      <w:r w:rsidR="0059723B">
        <w:rPr>
          <w:rFonts w:asciiTheme="minorHAnsi" w:hAnsiTheme="minorHAnsi"/>
        </w:rPr>
        <w:t>the current company car t</w:t>
      </w:r>
      <w:r w:rsidR="00D27622" w:rsidRPr="00D27622">
        <w:rPr>
          <w:rFonts w:asciiTheme="minorHAnsi" w:hAnsiTheme="minorHAnsi"/>
        </w:rPr>
        <w:t>ax</w:t>
      </w:r>
      <w:r w:rsidR="00DF5C2D">
        <w:rPr>
          <w:rFonts w:asciiTheme="minorHAnsi" w:hAnsiTheme="minorHAnsi"/>
        </w:rPr>
        <w:t xml:space="preserve"> (CCT)</w:t>
      </w:r>
      <w:r w:rsidR="00D27622" w:rsidRPr="00D27622">
        <w:rPr>
          <w:rFonts w:asciiTheme="minorHAnsi" w:hAnsiTheme="minorHAnsi"/>
        </w:rPr>
        <w:t xml:space="preserve"> regime is</w:t>
      </w:r>
      <w:r w:rsidR="00C24EAE">
        <w:rPr>
          <w:rFonts w:asciiTheme="minorHAnsi" w:hAnsiTheme="minorHAnsi"/>
        </w:rPr>
        <w:t xml:space="preserve"> increasingly burdensome for </w:t>
      </w:r>
      <w:r w:rsidR="00D11727">
        <w:rPr>
          <w:rFonts w:asciiTheme="minorHAnsi" w:hAnsiTheme="minorHAnsi"/>
        </w:rPr>
        <w:t>employees</w:t>
      </w:r>
      <w:r w:rsidR="00D27622" w:rsidRPr="00D27622">
        <w:rPr>
          <w:rFonts w:asciiTheme="minorHAnsi" w:hAnsiTheme="minorHAnsi"/>
        </w:rPr>
        <w:t>. Our employees are faci</w:t>
      </w:r>
      <w:r w:rsidR="00DF5C2D">
        <w:rPr>
          <w:rFonts w:asciiTheme="minorHAnsi" w:hAnsiTheme="minorHAnsi"/>
        </w:rPr>
        <w:t xml:space="preserve">ng a significant increase in </w:t>
      </w:r>
      <w:r w:rsidR="00D27622" w:rsidRPr="00D27622">
        <w:rPr>
          <w:rFonts w:asciiTheme="minorHAnsi" w:hAnsiTheme="minorHAnsi"/>
        </w:rPr>
        <w:t xml:space="preserve">tax </w:t>
      </w:r>
      <w:r w:rsidR="006656C4">
        <w:rPr>
          <w:rFonts w:asciiTheme="minorHAnsi" w:hAnsiTheme="minorHAnsi"/>
        </w:rPr>
        <w:t>for</w:t>
      </w:r>
      <w:r w:rsidR="00D27622" w:rsidRPr="00D27622">
        <w:rPr>
          <w:rFonts w:asciiTheme="minorHAnsi" w:hAnsiTheme="minorHAnsi"/>
        </w:rPr>
        <w:t xml:space="preserve"> using a company </w:t>
      </w:r>
      <w:r w:rsidR="006656C4">
        <w:rPr>
          <w:rFonts w:asciiTheme="minorHAnsi" w:hAnsiTheme="minorHAnsi"/>
        </w:rPr>
        <w:t>car, many of whom</w:t>
      </w:r>
      <w:r w:rsidR="00D27622" w:rsidRPr="00D27622">
        <w:rPr>
          <w:rFonts w:asciiTheme="minorHAnsi" w:hAnsiTheme="minorHAnsi"/>
        </w:rPr>
        <w:t xml:space="preserve"> are </w:t>
      </w:r>
      <w:r w:rsidR="006656C4">
        <w:rPr>
          <w:rFonts w:asciiTheme="minorHAnsi" w:hAnsiTheme="minorHAnsi"/>
        </w:rPr>
        <w:t>now considering alternative</w:t>
      </w:r>
      <w:r w:rsidR="00D27622" w:rsidRPr="00D27622">
        <w:rPr>
          <w:rFonts w:asciiTheme="minorHAnsi" w:hAnsiTheme="minorHAnsi"/>
        </w:rPr>
        <w:t xml:space="preserve"> options. </w:t>
      </w:r>
      <w:r w:rsidR="00D11727">
        <w:rPr>
          <w:rFonts w:asciiTheme="minorHAnsi" w:hAnsiTheme="minorHAnsi"/>
        </w:rPr>
        <w:t>W</w:t>
      </w:r>
      <w:r w:rsidR="000B1B36" w:rsidRPr="00D27622">
        <w:rPr>
          <w:rFonts w:asciiTheme="minorHAnsi" w:hAnsiTheme="minorHAnsi"/>
        </w:rPr>
        <w:t>e</w:t>
      </w:r>
      <w:r w:rsidR="00D27622" w:rsidRPr="00D27622">
        <w:rPr>
          <w:rFonts w:asciiTheme="minorHAnsi" w:hAnsiTheme="minorHAnsi"/>
        </w:rPr>
        <w:t xml:space="preserve"> are conce</w:t>
      </w:r>
      <w:r w:rsidR="000B1B36">
        <w:rPr>
          <w:rFonts w:asciiTheme="minorHAnsi" w:hAnsiTheme="minorHAnsi"/>
        </w:rPr>
        <w:t>rned</w:t>
      </w:r>
      <w:r w:rsidR="00DF5C2D">
        <w:rPr>
          <w:rFonts w:asciiTheme="minorHAnsi" w:hAnsiTheme="minorHAnsi"/>
        </w:rPr>
        <w:t xml:space="preserve"> the current regime </w:t>
      </w:r>
      <w:r w:rsidR="000846BB">
        <w:rPr>
          <w:rFonts w:asciiTheme="minorHAnsi" w:hAnsiTheme="minorHAnsi"/>
        </w:rPr>
        <w:t>is disincentivising</w:t>
      </w:r>
      <w:r w:rsidR="00D27622" w:rsidRPr="00D27622">
        <w:rPr>
          <w:rFonts w:asciiTheme="minorHAnsi" w:hAnsiTheme="minorHAnsi"/>
        </w:rPr>
        <w:t xml:space="preserve"> employe</w:t>
      </w:r>
      <w:r w:rsidR="000846BB">
        <w:rPr>
          <w:rFonts w:asciiTheme="minorHAnsi" w:hAnsiTheme="minorHAnsi"/>
        </w:rPr>
        <w:t xml:space="preserve">es from using a company car meaning </w:t>
      </w:r>
      <w:r w:rsidR="00D27622" w:rsidRPr="00D27622">
        <w:rPr>
          <w:rFonts w:asciiTheme="minorHAnsi" w:hAnsiTheme="minorHAnsi"/>
        </w:rPr>
        <w:t xml:space="preserve">the </w:t>
      </w:r>
      <w:r w:rsidR="00D11727">
        <w:rPr>
          <w:rFonts w:asciiTheme="minorHAnsi" w:hAnsiTheme="minorHAnsi"/>
        </w:rPr>
        <w:t xml:space="preserve">sustainability of this tax </w:t>
      </w:r>
      <w:r w:rsidR="00D43D12">
        <w:rPr>
          <w:rFonts w:asciiTheme="minorHAnsi" w:hAnsiTheme="minorHAnsi"/>
        </w:rPr>
        <w:t>revenue</w:t>
      </w:r>
      <w:r w:rsidR="00D11727" w:rsidRPr="00D27622">
        <w:rPr>
          <w:rFonts w:asciiTheme="minorHAnsi" w:hAnsiTheme="minorHAnsi"/>
        </w:rPr>
        <w:t xml:space="preserve"> – </w:t>
      </w:r>
      <w:r w:rsidR="00D11727">
        <w:rPr>
          <w:rFonts w:asciiTheme="minorHAnsi" w:hAnsiTheme="minorHAnsi"/>
        </w:rPr>
        <w:t>from the Treasury’s perspective</w:t>
      </w:r>
      <w:r w:rsidR="00D27622" w:rsidRPr="00D27622">
        <w:rPr>
          <w:rFonts w:asciiTheme="minorHAnsi" w:hAnsiTheme="minorHAnsi"/>
        </w:rPr>
        <w:t xml:space="preserve"> </w:t>
      </w:r>
      <w:r w:rsidR="0059723B">
        <w:rPr>
          <w:rFonts w:asciiTheme="minorHAnsi" w:hAnsiTheme="minorHAnsi"/>
        </w:rPr>
        <w:t xml:space="preserve"> - </w:t>
      </w:r>
      <w:r w:rsidR="00D27622" w:rsidRPr="00D27622">
        <w:rPr>
          <w:rFonts w:asciiTheme="minorHAnsi" w:hAnsiTheme="minorHAnsi"/>
        </w:rPr>
        <w:t xml:space="preserve">is under threat. </w:t>
      </w:r>
    </w:p>
    <w:p w:rsidR="00AB1DFB" w:rsidRDefault="00AB1DFB" w:rsidP="001B76AE">
      <w:pPr>
        <w:spacing w:after="0" w:line="240" w:lineRule="auto"/>
        <w:jc w:val="both"/>
        <w:rPr>
          <w:rFonts w:asciiTheme="minorHAnsi" w:hAnsiTheme="minorHAnsi"/>
        </w:rPr>
      </w:pPr>
    </w:p>
    <w:p w:rsidR="00927828" w:rsidRDefault="00927828" w:rsidP="001B76AE">
      <w:pPr>
        <w:spacing w:after="0" w:line="240" w:lineRule="auto"/>
        <w:jc w:val="both"/>
        <w:rPr>
          <w:rFonts w:asciiTheme="minorHAnsi" w:hAnsiTheme="minorHAnsi"/>
        </w:rPr>
      </w:pPr>
      <w:r w:rsidRPr="00D27622">
        <w:rPr>
          <w:rFonts w:asciiTheme="minorHAnsi" w:hAnsiTheme="minorHAnsi"/>
        </w:rPr>
        <w:t>Fleets operated by employers such as ourselves are leading the way in the driv</w:t>
      </w:r>
      <w:r w:rsidR="0059723B">
        <w:rPr>
          <w:rFonts w:asciiTheme="minorHAnsi" w:hAnsiTheme="minorHAnsi"/>
        </w:rPr>
        <w:t>e towards lower emissions. H</w:t>
      </w:r>
      <w:r w:rsidR="007523BA">
        <w:rPr>
          <w:rFonts w:asciiTheme="minorHAnsi" w:hAnsiTheme="minorHAnsi"/>
        </w:rPr>
        <w:t>owever, our ability to continue making this contribution i</w:t>
      </w:r>
      <w:r w:rsidR="008529E5">
        <w:rPr>
          <w:rFonts w:asciiTheme="minorHAnsi" w:hAnsiTheme="minorHAnsi"/>
        </w:rPr>
        <w:t>s at real risk w</w:t>
      </w:r>
      <w:r w:rsidR="007523BA" w:rsidRPr="00D27622">
        <w:rPr>
          <w:rFonts w:asciiTheme="minorHAnsi" w:hAnsiTheme="minorHAnsi"/>
        </w:rPr>
        <w:t>ith more and more of our employees choosing to give up their company car in favour of a company provided ‘cash allowance’</w:t>
      </w:r>
      <w:r w:rsidR="007523BA">
        <w:rPr>
          <w:rFonts w:asciiTheme="minorHAnsi" w:hAnsiTheme="minorHAnsi"/>
        </w:rPr>
        <w:t xml:space="preserve">. </w:t>
      </w:r>
      <w:r w:rsidR="00D11727">
        <w:rPr>
          <w:rFonts w:asciiTheme="minorHAnsi" w:hAnsiTheme="minorHAnsi"/>
        </w:rPr>
        <w:t xml:space="preserve">The evidence suggests that these employers drive higher polluting vehicles. </w:t>
      </w:r>
    </w:p>
    <w:p w:rsidR="00AB1DFB" w:rsidRDefault="00AB1DFB" w:rsidP="001B76AE">
      <w:pPr>
        <w:spacing w:after="0" w:line="240" w:lineRule="auto"/>
        <w:jc w:val="both"/>
        <w:rPr>
          <w:rFonts w:asciiTheme="minorHAnsi" w:hAnsiTheme="minorHAnsi"/>
        </w:rPr>
      </w:pPr>
    </w:p>
    <w:p w:rsidR="00AB1DFB" w:rsidRDefault="009D2497" w:rsidP="00D11727">
      <w:pPr>
        <w:pStyle w:val="NoSpacing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Secondly</w:t>
      </w:r>
      <w:r w:rsidR="00D11727">
        <w:rPr>
          <w:rFonts w:asciiTheme="minorHAnsi" w:hAnsiTheme="minorHAnsi"/>
        </w:rPr>
        <w:t>, our employees are likely to face further tax increases. T</w:t>
      </w:r>
      <w:r w:rsidR="00D11727">
        <w:rPr>
          <w:rFonts w:cs="Calibri"/>
        </w:rPr>
        <w:t>he Worldwide H</w:t>
      </w:r>
      <w:r w:rsidR="00D11727">
        <w:t xml:space="preserve">armonised Light vehicles Test Procedure (WLTP) – </w:t>
      </w:r>
      <w:bookmarkStart w:id="0" w:name="_Hlk525574234"/>
      <w:r w:rsidR="00D11727">
        <w:t>the new fuel consumption and emissions testing scheme</w:t>
      </w:r>
      <w:bookmarkEnd w:id="0"/>
      <w:r w:rsidR="00D11727">
        <w:t xml:space="preserve"> – will be used for tax purposes from April 2020. However, an unintended tax increase has arisen from the transition to the WLTP owing to the new testing procedure producing higher </w:t>
      </w:r>
      <w:r w:rsidR="00D11727">
        <w:rPr>
          <w:rFonts w:cstheme="minorHAnsi"/>
        </w:rPr>
        <w:t xml:space="preserve">CO₂ </w:t>
      </w:r>
      <w:r w:rsidR="00D11727">
        <w:t>emissions figures – potentially up to 25% higher. T</w:t>
      </w:r>
      <w:r w:rsidR="00D11727">
        <w:rPr>
          <w:rFonts w:asciiTheme="minorHAnsi" w:hAnsiTheme="minorHAnsi"/>
        </w:rPr>
        <w:t>h</w:t>
      </w:r>
      <w:r w:rsidR="00E84D7B">
        <w:rPr>
          <w:rFonts w:asciiTheme="minorHAnsi" w:hAnsiTheme="minorHAnsi"/>
        </w:rPr>
        <w:t>is means th</w:t>
      </w:r>
      <w:r w:rsidR="00D11727">
        <w:rPr>
          <w:rFonts w:asciiTheme="minorHAnsi" w:hAnsiTheme="minorHAnsi"/>
        </w:rPr>
        <w:t>e b</w:t>
      </w:r>
      <w:r w:rsidR="00CD20A0">
        <w:rPr>
          <w:rFonts w:asciiTheme="minorHAnsi" w:hAnsiTheme="minorHAnsi"/>
        </w:rPr>
        <w:t>enefit-in-kind (BI</w:t>
      </w:r>
      <w:r w:rsidR="00D11727">
        <w:rPr>
          <w:rFonts w:asciiTheme="minorHAnsi" w:hAnsiTheme="minorHAnsi"/>
        </w:rPr>
        <w:t xml:space="preserve">K) </w:t>
      </w:r>
      <w:r w:rsidR="00C22A0B">
        <w:rPr>
          <w:rFonts w:asciiTheme="minorHAnsi" w:hAnsiTheme="minorHAnsi"/>
        </w:rPr>
        <w:t>tax company car drivers</w:t>
      </w:r>
      <w:r w:rsidR="00D11727">
        <w:rPr>
          <w:rFonts w:asciiTheme="minorHAnsi" w:hAnsiTheme="minorHAnsi"/>
        </w:rPr>
        <w:t xml:space="preserve"> pay would increase significantly. </w:t>
      </w:r>
    </w:p>
    <w:p w:rsidR="00CA250B" w:rsidRDefault="00CA250B" w:rsidP="001B76AE">
      <w:pPr>
        <w:spacing w:after="0" w:line="240" w:lineRule="auto"/>
        <w:jc w:val="both"/>
        <w:rPr>
          <w:rFonts w:asciiTheme="minorHAnsi" w:hAnsiTheme="minorHAnsi"/>
        </w:rPr>
      </w:pPr>
    </w:p>
    <w:p w:rsidR="00CA250B" w:rsidRPr="00786D6C" w:rsidRDefault="00CA250B" w:rsidP="00CA250B">
      <w:pPr>
        <w:tabs>
          <w:tab w:val="left" w:pos="5292"/>
        </w:tabs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Thirdly, having clear visibility on CCT</w:t>
      </w:r>
      <w:r w:rsidR="006870E4">
        <w:rPr>
          <w:rFonts w:asciiTheme="minorHAnsi" w:hAnsiTheme="minorHAnsi"/>
        </w:rPr>
        <w:t xml:space="preserve"> rates</w:t>
      </w:r>
      <w:r>
        <w:rPr>
          <w:rFonts w:asciiTheme="minorHAnsi" w:hAnsiTheme="minorHAnsi"/>
        </w:rPr>
        <w:t xml:space="preserve"> is essential for us, and for other small businesses and SME fleets </w:t>
      </w:r>
      <w:r w:rsidR="00E84D7B">
        <w:rPr>
          <w:rFonts w:asciiTheme="minorHAnsi" w:hAnsiTheme="minorHAnsi"/>
        </w:rPr>
        <w:t>as well</w:t>
      </w:r>
      <w:r>
        <w:rPr>
          <w:rFonts w:asciiTheme="minorHAnsi" w:hAnsiTheme="minorHAnsi"/>
        </w:rPr>
        <w:t>.</w:t>
      </w:r>
      <w:r>
        <w:rPr>
          <w:rFonts w:ascii="Calibri-Bold" w:eastAsia="Calibri-Bold" w:cs="Calibri-Bold"/>
          <w:b/>
          <w:bCs/>
          <w:color w:val="636467"/>
          <w:sz w:val="20"/>
          <w:szCs w:val="20"/>
        </w:rPr>
        <w:t xml:space="preserve"> </w:t>
      </w:r>
      <w:r w:rsidRPr="00786D6C">
        <w:rPr>
          <w:rFonts w:asciiTheme="minorHAnsi" w:hAnsiTheme="minorHAnsi"/>
        </w:rPr>
        <w:t>To manage the lifetime cost of our vehicles, we need at least five years visibility on future CCT rates.</w:t>
      </w:r>
      <w:r w:rsidR="009D2497" w:rsidRPr="00786D6C">
        <w:rPr>
          <w:rFonts w:asciiTheme="minorHAnsi" w:hAnsiTheme="minorHAnsi"/>
        </w:rPr>
        <w:t xml:space="preserve"> Currently, we do no</w:t>
      </w:r>
      <w:r w:rsidR="006870E4" w:rsidRPr="00786D6C">
        <w:rPr>
          <w:rFonts w:asciiTheme="minorHAnsi" w:hAnsiTheme="minorHAnsi"/>
        </w:rPr>
        <w:t>t know what the tax cost</w:t>
      </w:r>
      <w:r w:rsidR="003A5D5B" w:rsidRPr="00786D6C">
        <w:rPr>
          <w:rFonts w:asciiTheme="minorHAnsi" w:hAnsiTheme="minorHAnsi"/>
        </w:rPr>
        <w:t>s</w:t>
      </w:r>
      <w:r w:rsidR="006870E4" w:rsidRPr="00786D6C">
        <w:rPr>
          <w:rFonts w:asciiTheme="minorHAnsi" w:hAnsiTheme="minorHAnsi"/>
        </w:rPr>
        <w:t xml:space="preserve"> will be to our com</w:t>
      </w:r>
      <w:r w:rsidR="00C22A0B" w:rsidRPr="00786D6C">
        <w:rPr>
          <w:rFonts w:asciiTheme="minorHAnsi" w:hAnsiTheme="minorHAnsi"/>
        </w:rPr>
        <w:t xml:space="preserve">pany car drivers beyond 2020-21, as these rates are yet to be published. It is critical that these rates are published at Budget 2018. </w:t>
      </w:r>
    </w:p>
    <w:p w:rsidR="00672FF2" w:rsidRPr="00786D6C" w:rsidRDefault="00672FF2" w:rsidP="00CA250B">
      <w:pPr>
        <w:tabs>
          <w:tab w:val="left" w:pos="5292"/>
        </w:tabs>
        <w:spacing w:after="0" w:line="240" w:lineRule="auto"/>
        <w:jc w:val="both"/>
        <w:rPr>
          <w:rFonts w:asciiTheme="minorHAnsi" w:hAnsiTheme="minorHAnsi"/>
        </w:rPr>
      </w:pPr>
    </w:p>
    <w:p w:rsidR="00672FF2" w:rsidRPr="00786D6C" w:rsidRDefault="00672FF2" w:rsidP="00786D6C">
      <w:pPr>
        <w:tabs>
          <w:tab w:val="left" w:pos="5292"/>
        </w:tabs>
        <w:spacing w:after="0" w:line="240" w:lineRule="auto"/>
        <w:jc w:val="both"/>
        <w:rPr>
          <w:rFonts w:asciiTheme="minorHAnsi" w:hAnsiTheme="minorHAnsi"/>
        </w:rPr>
      </w:pPr>
      <w:r w:rsidRPr="00786D6C">
        <w:rPr>
          <w:rFonts w:asciiTheme="minorHAnsi" w:hAnsiTheme="minorHAnsi"/>
        </w:rPr>
        <w:t>Separa</w:t>
      </w:r>
      <w:r w:rsidR="00786D6C" w:rsidRPr="00786D6C">
        <w:rPr>
          <w:rFonts w:asciiTheme="minorHAnsi" w:hAnsiTheme="minorHAnsi"/>
        </w:rPr>
        <w:t>tely, the current approach to Company Car Tax for electric vehicles is acting as a disincentive to drivers from adopting electric vehicles. Currently, tax thresholds are set to increase for the next two years, up to a rate of 16%, before finally falling to 2%. This is discouraging those considering the purchase of an electric vehicle.</w:t>
      </w:r>
      <w:r w:rsidR="00786D6C">
        <w:rPr>
          <w:rFonts w:asciiTheme="minorHAnsi" w:hAnsiTheme="minorHAnsi"/>
        </w:rPr>
        <w:t xml:space="preserve"> W</w:t>
      </w:r>
      <w:r w:rsidRPr="00786D6C">
        <w:rPr>
          <w:rFonts w:asciiTheme="minorHAnsi" w:hAnsiTheme="minorHAnsi"/>
        </w:rPr>
        <w:t xml:space="preserve">e </w:t>
      </w:r>
      <w:r w:rsidR="00786D6C" w:rsidRPr="00786D6C">
        <w:rPr>
          <w:rFonts w:asciiTheme="minorHAnsi" w:hAnsiTheme="minorHAnsi"/>
        </w:rPr>
        <w:t>would like to see the Government bring</w:t>
      </w:r>
      <w:r w:rsidRPr="00786D6C">
        <w:rPr>
          <w:rFonts w:asciiTheme="minorHAnsi" w:hAnsiTheme="minorHAnsi"/>
        </w:rPr>
        <w:t xml:space="preserve"> forward the planned lowering of Company Car Tax thresholds for electric vehicles to 2% from April 2020 to April 2019.  </w:t>
      </w:r>
    </w:p>
    <w:p w:rsidR="00D27622" w:rsidRPr="00D27622" w:rsidRDefault="00D27622" w:rsidP="001B76AE">
      <w:pPr>
        <w:spacing w:after="0" w:line="240" w:lineRule="auto"/>
        <w:jc w:val="both"/>
        <w:rPr>
          <w:rFonts w:asciiTheme="minorHAnsi" w:hAnsiTheme="minorHAnsi"/>
        </w:rPr>
      </w:pPr>
    </w:p>
    <w:p w:rsidR="00D27622" w:rsidRDefault="008874D7" w:rsidP="001B76AE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With the above in mind, w</w:t>
      </w:r>
      <w:r w:rsidR="00D27622" w:rsidRPr="00D27622">
        <w:rPr>
          <w:rFonts w:asciiTheme="minorHAnsi" w:hAnsiTheme="minorHAnsi"/>
        </w:rPr>
        <w:t xml:space="preserve">e are therefore calling </w:t>
      </w:r>
      <w:r w:rsidR="00E84D7B">
        <w:rPr>
          <w:rFonts w:asciiTheme="minorHAnsi" w:hAnsiTheme="minorHAnsi"/>
        </w:rPr>
        <w:t>for</w:t>
      </w:r>
      <w:r w:rsidR="000B1B36">
        <w:rPr>
          <w:rFonts w:asciiTheme="minorHAnsi" w:hAnsiTheme="minorHAnsi"/>
        </w:rPr>
        <w:t xml:space="preserve"> your support </w:t>
      </w:r>
      <w:r w:rsidR="00C507B6">
        <w:rPr>
          <w:rFonts w:asciiTheme="minorHAnsi" w:hAnsiTheme="minorHAnsi"/>
        </w:rPr>
        <w:t xml:space="preserve">in </w:t>
      </w:r>
      <w:r w:rsidR="000B1B36">
        <w:rPr>
          <w:rFonts w:asciiTheme="minorHAnsi" w:hAnsiTheme="minorHAnsi"/>
        </w:rPr>
        <w:t>writing to the Chancellor ahead of the Budget urging him</w:t>
      </w:r>
      <w:r w:rsidR="00D27622" w:rsidRPr="00D27622">
        <w:rPr>
          <w:rFonts w:asciiTheme="minorHAnsi" w:hAnsiTheme="minorHAnsi"/>
        </w:rPr>
        <w:t xml:space="preserve"> to </w:t>
      </w:r>
      <w:r w:rsidR="0097312C" w:rsidRPr="00D27622">
        <w:rPr>
          <w:rFonts w:asciiTheme="minorHAnsi" w:hAnsiTheme="minorHAnsi"/>
        </w:rPr>
        <w:t>act</w:t>
      </w:r>
      <w:r w:rsidR="00D27622" w:rsidRPr="00D27622">
        <w:rPr>
          <w:rFonts w:asciiTheme="minorHAnsi" w:hAnsiTheme="minorHAnsi"/>
        </w:rPr>
        <w:t xml:space="preserve"> </w:t>
      </w:r>
      <w:r w:rsidR="00316576">
        <w:rPr>
          <w:rFonts w:asciiTheme="minorHAnsi" w:hAnsiTheme="minorHAnsi"/>
        </w:rPr>
        <w:t xml:space="preserve">to ensure </w:t>
      </w:r>
      <w:r w:rsidR="00D27622" w:rsidRPr="00D27622">
        <w:rPr>
          <w:rFonts w:asciiTheme="minorHAnsi" w:hAnsiTheme="minorHAnsi"/>
        </w:rPr>
        <w:t xml:space="preserve">a fairer and more sustainable regime; one that is consistent, </w:t>
      </w:r>
      <w:r w:rsidR="004F34C1">
        <w:rPr>
          <w:rFonts w:asciiTheme="minorHAnsi" w:hAnsiTheme="minorHAnsi"/>
        </w:rPr>
        <w:t>provides certainty</w:t>
      </w:r>
      <w:r w:rsidR="0097312C">
        <w:rPr>
          <w:rFonts w:asciiTheme="minorHAnsi" w:hAnsiTheme="minorHAnsi"/>
        </w:rPr>
        <w:t xml:space="preserve"> for fleet operators</w:t>
      </w:r>
      <w:r w:rsidR="004F34C1">
        <w:rPr>
          <w:rFonts w:asciiTheme="minorHAnsi" w:hAnsiTheme="minorHAnsi"/>
        </w:rPr>
        <w:t>,</w:t>
      </w:r>
      <w:r w:rsidR="0097312C">
        <w:rPr>
          <w:rFonts w:asciiTheme="minorHAnsi" w:hAnsiTheme="minorHAnsi"/>
        </w:rPr>
        <w:t xml:space="preserve"> is</w:t>
      </w:r>
      <w:r w:rsidR="004F34C1">
        <w:rPr>
          <w:rFonts w:asciiTheme="minorHAnsi" w:hAnsiTheme="minorHAnsi"/>
        </w:rPr>
        <w:t xml:space="preserve"> </w:t>
      </w:r>
      <w:r w:rsidR="00D27622" w:rsidRPr="00D27622">
        <w:rPr>
          <w:rFonts w:asciiTheme="minorHAnsi" w:hAnsiTheme="minorHAnsi"/>
        </w:rPr>
        <w:t>well-signalled</w:t>
      </w:r>
      <w:r w:rsidR="00CD20A0">
        <w:rPr>
          <w:rFonts w:asciiTheme="minorHAnsi" w:hAnsiTheme="minorHAnsi"/>
        </w:rPr>
        <w:t xml:space="preserve"> and is fully aligned with the G</w:t>
      </w:r>
      <w:bookmarkStart w:id="1" w:name="_GoBack"/>
      <w:bookmarkEnd w:id="1"/>
      <w:r w:rsidR="00D27622" w:rsidRPr="00D27622">
        <w:rPr>
          <w:rFonts w:asciiTheme="minorHAnsi" w:hAnsiTheme="minorHAnsi"/>
        </w:rPr>
        <w:t>overnment’s wider policy priorities.</w:t>
      </w:r>
      <w:r w:rsidR="00C22A0B">
        <w:rPr>
          <w:rFonts w:asciiTheme="minorHAnsi" w:hAnsiTheme="minorHAnsi"/>
        </w:rPr>
        <w:t xml:space="preserve"> I would be keen to meet you to discuss this further. </w:t>
      </w:r>
    </w:p>
    <w:p w:rsidR="00D11727" w:rsidRDefault="00D11727" w:rsidP="001B76AE">
      <w:pPr>
        <w:spacing w:after="0" w:line="240" w:lineRule="auto"/>
        <w:jc w:val="both"/>
        <w:rPr>
          <w:rFonts w:asciiTheme="minorHAnsi" w:hAnsiTheme="minorHAnsi"/>
        </w:rPr>
      </w:pPr>
    </w:p>
    <w:p w:rsidR="00D27622" w:rsidRPr="00D27622" w:rsidRDefault="00D27622" w:rsidP="001B76AE">
      <w:pPr>
        <w:spacing w:after="0" w:line="240" w:lineRule="auto"/>
        <w:jc w:val="both"/>
        <w:rPr>
          <w:rFonts w:asciiTheme="minorHAnsi" w:hAnsiTheme="minorHAnsi"/>
        </w:rPr>
      </w:pPr>
      <w:r w:rsidRPr="00D27622">
        <w:rPr>
          <w:rFonts w:asciiTheme="minorHAnsi" w:hAnsiTheme="minorHAnsi"/>
        </w:rPr>
        <w:t>Your</w:t>
      </w:r>
      <w:r w:rsidR="00C22A0B">
        <w:rPr>
          <w:rFonts w:asciiTheme="minorHAnsi" w:hAnsiTheme="minorHAnsi"/>
        </w:rPr>
        <w:t>s</w:t>
      </w:r>
      <w:r w:rsidRPr="00D27622">
        <w:rPr>
          <w:rFonts w:asciiTheme="minorHAnsi" w:hAnsiTheme="minorHAnsi"/>
        </w:rPr>
        <w:t xml:space="preserve"> sincerely,</w:t>
      </w:r>
    </w:p>
    <w:p w:rsidR="003209D4" w:rsidRDefault="003209D4" w:rsidP="001B76AE">
      <w:pPr>
        <w:spacing w:after="0" w:line="240" w:lineRule="auto"/>
        <w:jc w:val="both"/>
        <w:rPr>
          <w:rFonts w:asciiTheme="minorHAnsi" w:hAnsiTheme="minorHAnsi"/>
        </w:rPr>
      </w:pPr>
    </w:p>
    <w:p w:rsidR="008420AB" w:rsidRPr="004427DC" w:rsidRDefault="008420AB" w:rsidP="001B76AE">
      <w:pPr>
        <w:spacing w:after="0" w:line="240" w:lineRule="auto"/>
        <w:jc w:val="both"/>
        <w:rPr>
          <w:rFonts w:asciiTheme="minorHAnsi" w:hAnsiTheme="minorHAnsi"/>
        </w:rPr>
      </w:pPr>
      <w:r w:rsidRPr="008420AB">
        <w:rPr>
          <w:rFonts w:asciiTheme="minorHAnsi" w:hAnsiTheme="minorHAnsi"/>
          <w:highlight w:val="yellow"/>
        </w:rPr>
        <w:t>XXX</w:t>
      </w:r>
    </w:p>
    <w:sectPr w:rsidR="008420AB" w:rsidRPr="004427DC" w:rsidSect="00377E2D">
      <w:headerReference w:type="default" r:id="rId8"/>
      <w:footerReference w:type="default" r:id="rId9"/>
      <w:pgSz w:w="11906" w:h="16838"/>
      <w:pgMar w:top="851" w:right="794" w:bottom="851" w:left="79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D0C" w:rsidRDefault="00870D0C">
      <w:pPr>
        <w:spacing w:after="0" w:line="240" w:lineRule="auto"/>
      </w:pPr>
      <w:r>
        <w:separator/>
      </w:r>
    </w:p>
  </w:endnote>
  <w:endnote w:type="continuationSeparator" w:id="0">
    <w:p w:rsidR="00870D0C" w:rsidRDefault="00870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439"/>
      <w:gridCol w:w="3439"/>
      <w:gridCol w:w="3439"/>
    </w:tblGrid>
    <w:tr w:rsidR="1150E88D" w:rsidTr="1150E88D">
      <w:tc>
        <w:tcPr>
          <w:tcW w:w="3439" w:type="dxa"/>
        </w:tcPr>
        <w:p w:rsidR="1150E88D" w:rsidRDefault="1150E88D" w:rsidP="1150E88D">
          <w:pPr>
            <w:pStyle w:val="Header"/>
            <w:ind w:left="-115"/>
          </w:pPr>
        </w:p>
      </w:tc>
      <w:tc>
        <w:tcPr>
          <w:tcW w:w="3439" w:type="dxa"/>
        </w:tcPr>
        <w:p w:rsidR="1150E88D" w:rsidRDefault="1150E88D" w:rsidP="1150E88D">
          <w:pPr>
            <w:pStyle w:val="Header"/>
            <w:jc w:val="center"/>
          </w:pPr>
        </w:p>
      </w:tc>
      <w:tc>
        <w:tcPr>
          <w:tcW w:w="3439" w:type="dxa"/>
        </w:tcPr>
        <w:p w:rsidR="1150E88D" w:rsidRDefault="1150E88D" w:rsidP="1150E88D">
          <w:pPr>
            <w:pStyle w:val="Header"/>
            <w:ind w:right="-115"/>
            <w:jc w:val="right"/>
          </w:pPr>
        </w:p>
      </w:tc>
    </w:tr>
  </w:tbl>
  <w:p w:rsidR="1150E88D" w:rsidRDefault="1150E88D" w:rsidP="1150E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D0C" w:rsidRDefault="00870D0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70D0C" w:rsidRDefault="00870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439"/>
      <w:gridCol w:w="3439"/>
      <w:gridCol w:w="3439"/>
    </w:tblGrid>
    <w:tr w:rsidR="1150E88D" w:rsidTr="1150E88D">
      <w:tc>
        <w:tcPr>
          <w:tcW w:w="3439" w:type="dxa"/>
        </w:tcPr>
        <w:p w:rsidR="1150E88D" w:rsidRDefault="1150E88D" w:rsidP="1150E88D">
          <w:pPr>
            <w:pStyle w:val="Header"/>
            <w:ind w:left="-115"/>
          </w:pPr>
        </w:p>
      </w:tc>
      <w:tc>
        <w:tcPr>
          <w:tcW w:w="3439" w:type="dxa"/>
        </w:tcPr>
        <w:p w:rsidR="1150E88D" w:rsidRDefault="1150E88D" w:rsidP="1150E88D">
          <w:pPr>
            <w:pStyle w:val="Header"/>
            <w:jc w:val="center"/>
          </w:pPr>
        </w:p>
      </w:tc>
      <w:tc>
        <w:tcPr>
          <w:tcW w:w="3439" w:type="dxa"/>
        </w:tcPr>
        <w:p w:rsidR="1150E88D" w:rsidRDefault="1150E88D" w:rsidP="1150E88D">
          <w:pPr>
            <w:pStyle w:val="Header"/>
            <w:ind w:right="-115"/>
            <w:jc w:val="right"/>
          </w:pPr>
        </w:p>
      </w:tc>
    </w:tr>
  </w:tbl>
  <w:p w:rsidR="1150E88D" w:rsidRDefault="1150E88D" w:rsidP="1150E8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05C3"/>
    <w:multiLevelType w:val="multilevel"/>
    <w:tmpl w:val="6672AE64"/>
    <w:lvl w:ilvl="0">
      <w:numFmt w:val="bullet"/>
      <w:lvlText w:val=""/>
      <w:lvlJc w:val="left"/>
      <w:pPr>
        <w:ind w:left="50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22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1" w:hanging="360"/>
      </w:pPr>
      <w:rPr>
        <w:rFonts w:ascii="Wingdings" w:hAnsi="Wingdings"/>
      </w:rPr>
    </w:lvl>
  </w:abstractNum>
  <w:abstractNum w:abstractNumId="1" w15:restartNumberingAfterBreak="0">
    <w:nsid w:val="06760E87"/>
    <w:multiLevelType w:val="hybridMultilevel"/>
    <w:tmpl w:val="D736B53E"/>
    <w:lvl w:ilvl="0" w:tplc="BE705F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826A8B"/>
    <w:multiLevelType w:val="multilevel"/>
    <w:tmpl w:val="55CCCB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3A3B88"/>
    <w:multiLevelType w:val="hybridMultilevel"/>
    <w:tmpl w:val="116CC9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D4"/>
    <w:rsid w:val="000005C5"/>
    <w:rsid w:val="000060BB"/>
    <w:rsid w:val="0000633A"/>
    <w:rsid w:val="00043A44"/>
    <w:rsid w:val="0006297E"/>
    <w:rsid w:val="00072215"/>
    <w:rsid w:val="000846BB"/>
    <w:rsid w:val="00095B4F"/>
    <w:rsid w:val="000962CD"/>
    <w:rsid w:val="000A402F"/>
    <w:rsid w:val="000B1B36"/>
    <w:rsid w:val="000B7C40"/>
    <w:rsid w:val="000C3D5E"/>
    <w:rsid w:val="000C5F58"/>
    <w:rsid w:val="000D44B7"/>
    <w:rsid w:val="000D55EA"/>
    <w:rsid w:val="000F131E"/>
    <w:rsid w:val="000F1F7D"/>
    <w:rsid w:val="000F2CDC"/>
    <w:rsid w:val="0011199E"/>
    <w:rsid w:val="00116A85"/>
    <w:rsid w:val="00120A7D"/>
    <w:rsid w:val="00123C9F"/>
    <w:rsid w:val="00126E10"/>
    <w:rsid w:val="001477D7"/>
    <w:rsid w:val="00154F24"/>
    <w:rsid w:val="00167385"/>
    <w:rsid w:val="001729BE"/>
    <w:rsid w:val="00174D56"/>
    <w:rsid w:val="001803DE"/>
    <w:rsid w:val="00181511"/>
    <w:rsid w:val="001909A2"/>
    <w:rsid w:val="0019120A"/>
    <w:rsid w:val="001938FC"/>
    <w:rsid w:val="001A1CEF"/>
    <w:rsid w:val="001B1B70"/>
    <w:rsid w:val="001B2D26"/>
    <w:rsid w:val="001B5566"/>
    <w:rsid w:val="001B76AE"/>
    <w:rsid w:val="001C4E89"/>
    <w:rsid w:val="001D52F8"/>
    <w:rsid w:val="001E11EB"/>
    <w:rsid w:val="001E46CF"/>
    <w:rsid w:val="001F02FA"/>
    <w:rsid w:val="00201D23"/>
    <w:rsid w:val="0022782C"/>
    <w:rsid w:val="00233470"/>
    <w:rsid w:val="00241CEA"/>
    <w:rsid w:val="002474D9"/>
    <w:rsid w:val="00254DD3"/>
    <w:rsid w:val="00255161"/>
    <w:rsid w:val="00260C38"/>
    <w:rsid w:val="00282212"/>
    <w:rsid w:val="00296F7A"/>
    <w:rsid w:val="002B0F6E"/>
    <w:rsid w:val="002B1C0C"/>
    <w:rsid w:val="002B7BD2"/>
    <w:rsid w:val="002C09D3"/>
    <w:rsid w:val="002C3F2E"/>
    <w:rsid w:val="002C7D62"/>
    <w:rsid w:val="002D75AC"/>
    <w:rsid w:val="002E147F"/>
    <w:rsid w:val="002E64A0"/>
    <w:rsid w:val="002F4C04"/>
    <w:rsid w:val="0030081C"/>
    <w:rsid w:val="00303EA2"/>
    <w:rsid w:val="00307BB0"/>
    <w:rsid w:val="0031131A"/>
    <w:rsid w:val="003114FD"/>
    <w:rsid w:val="003140B8"/>
    <w:rsid w:val="00316576"/>
    <w:rsid w:val="003209D4"/>
    <w:rsid w:val="00322880"/>
    <w:rsid w:val="00357936"/>
    <w:rsid w:val="00377E2D"/>
    <w:rsid w:val="00384D3E"/>
    <w:rsid w:val="00386EC3"/>
    <w:rsid w:val="0039276B"/>
    <w:rsid w:val="003963FC"/>
    <w:rsid w:val="003A1E34"/>
    <w:rsid w:val="003A34F2"/>
    <w:rsid w:val="003A3C6F"/>
    <w:rsid w:val="003A5D5B"/>
    <w:rsid w:val="003C30DC"/>
    <w:rsid w:val="003F50DF"/>
    <w:rsid w:val="00420922"/>
    <w:rsid w:val="0044276A"/>
    <w:rsid w:val="004427DC"/>
    <w:rsid w:val="0045157D"/>
    <w:rsid w:val="004767E8"/>
    <w:rsid w:val="0047743B"/>
    <w:rsid w:val="00477980"/>
    <w:rsid w:val="00487962"/>
    <w:rsid w:val="004A3BD9"/>
    <w:rsid w:val="004B0BBD"/>
    <w:rsid w:val="004C15BA"/>
    <w:rsid w:val="004C186E"/>
    <w:rsid w:val="004D6853"/>
    <w:rsid w:val="004F1C52"/>
    <w:rsid w:val="004F34C1"/>
    <w:rsid w:val="004F7BF5"/>
    <w:rsid w:val="00501947"/>
    <w:rsid w:val="00503EEF"/>
    <w:rsid w:val="00513236"/>
    <w:rsid w:val="00526D39"/>
    <w:rsid w:val="005309F2"/>
    <w:rsid w:val="00545B6D"/>
    <w:rsid w:val="005627E5"/>
    <w:rsid w:val="00562C72"/>
    <w:rsid w:val="00563843"/>
    <w:rsid w:val="005644FF"/>
    <w:rsid w:val="005766EE"/>
    <w:rsid w:val="00576EED"/>
    <w:rsid w:val="005877C0"/>
    <w:rsid w:val="00595DC5"/>
    <w:rsid w:val="0059723B"/>
    <w:rsid w:val="005973C0"/>
    <w:rsid w:val="005A32CF"/>
    <w:rsid w:val="005B394F"/>
    <w:rsid w:val="005B4FE7"/>
    <w:rsid w:val="005C2E57"/>
    <w:rsid w:val="005D3682"/>
    <w:rsid w:val="005D69C2"/>
    <w:rsid w:val="005F72B5"/>
    <w:rsid w:val="00603283"/>
    <w:rsid w:val="00626765"/>
    <w:rsid w:val="00635E2A"/>
    <w:rsid w:val="006471F9"/>
    <w:rsid w:val="0065174D"/>
    <w:rsid w:val="00656A69"/>
    <w:rsid w:val="006656C4"/>
    <w:rsid w:val="00672FF2"/>
    <w:rsid w:val="00683BAA"/>
    <w:rsid w:val="00685696"/>
    <w:rsid w:val="006870E4"/>
    <w:rsid w:val="00691E6A"/>
    <w:rsid w:val="006961E5"/>
    <w:rsid w:val="006963C0"/>
    <w:rsid w:val="006A743C"/>
    <w:rsid w:val="006B3280"/>
    <w:rsid w:val="006B564A"/>
    <w:rsid w:val="006D4EB2"/>
    <w:rsid w:val="006D70AC"/>
    <w:rsid w:val="006E340F"/>
    <w:rsid w:val="006E62AB"/>
    <w:rsid w:val="006F3529"/>
    <w:rsid w:val="007058B5"/>
    <w:rsid w:val="00722970"/>
    <w:rsid w:val="007419C6"/>
    <w:rsid w:val="007523BA"/>
    <w:rsid w:val="007525D2"/>
    <w:rsid w:val="007812E5"/>
    <w:rsid w:val="00786D6C"/>
    <w:rsid w:val="00787FEF"/>
    <w:rsid w:val="007A7DF2"/>
    <w:rsid w:val="007D087B"/>
    <w:rsid w:val="007D2F94"/>
    <w:rsid w:val="007D5B39"/>
    <w:rsid w:val="007D6332"/>
    <w:rsid w:val="007E7656"/>
    <w:rsid w:val="007F2E87"/>
    <w:rsid w:val="008068A0"/>
    <w:rsid w:val="008070F6"/>
    <w:rsid w:val="008134A5"/>
    <w:rsid w:val="00817588"/>
    <w:rsid w:val="008420AB"/>
    <w:rsid w:val="008529E5"/>
    <w:rsid w:val="00853BAA"/>
    <w:rsid w:val="00856474"/>
    <w:rsid w:val="0086242C"/>
    <w:rsid w:val="0086646C"/>
    <w:rsid w:val="0086703D"/>
    <w:rsid w:val="00870D0C"/>
    <w:rsid w:val="00872E52"/>
    <w:rsid w:val="008874D0"/>
    <w:rsid w:val="008874D7"/>
    <w:rsid w:val="00891072"/>
    <w:rsid w:val="00894609"/>
    <w:rsid w:val="008A271C"/>
    <w:rsid w:val="008C646C"/>
    <w:rsid w:val="008E1475"/>
    <w:rsid w:val="008E350B"/>
    <w:rsid w:val="008F3365"/>
    <w:rsid w:val="008F3889"/>
    <w:rsid w:val="009028CF"/>
    <w:rsid w:val="00903C20"/>
    <w:rsid w:val="0090487E"/>
    <w:rsid w:val="00905380"/>
    <w:rsid w:val="00914FFA"/>
    <w:rsid w:val="00927828"/>
    <w:rsid w:val="00932851"/>
    <w:rsid w:val="00934E78"/>
    <w:rsid w:val="0094353A"/>
    <w:rsid w:val="00944249"/>
    <w:rsid w:val="0095787A"/>
    <w:rsid w:val="0097312C"/>
    <w:rsid w:val="00985CAB"/>
    <w:rsid w:val="00987662"/>
    <w:rsid w:val="009C0E83"/>
    <w:rsid w:val="009D2497"/>
    <w:rsid w:val="009D2E74"/>
    <w:rsid w:val="009F253C"/>
    <w:rsid w:val="009F5A04"/>
    <w:rsid w:val="00A0061E"/>
    <w:rsid w:val="00A22B1F"/>
    <w:rsid w:val="00A23E1F"/>
    <w:rsid w:val="00A356E5"/>
    <w:rsid w:val="00A44E8B"/>
    <w:rsid w:val="00A65C71"/>
    <w:rsid w:val="00A773C0"/>
    <w:rsid w:val="00A82B83"/>
    <w:rsid w:val="00A949DF"/>
    <w:rsid w:val="00AA590A"/>
    <w:rsid w:val="00AA5F11"/>
    <w:rsid w:val="00AB1DFB"/>
    <w:rsid w:val="00AD5F01"/>
    <w:rsid w:val="00AD6815"/>
    <w:rsid w:val="00B06277"/>
    <w:rsid w:val="00B11F8A"/>
    <w:rsid w:val="00B12FFE"/>
    <w:rsid w:val="00B27507"/>
    <w:rsid w:val="00B46D9F"/>
    <w:rsid w:val="00B473C4"/>
    <w:rsid w:val="00B57F4D"/>
    <w:rsid w:val="00B615A5"/>
    <w:rsid w:val="00B9049D"/>
    <w:rsid w:val="00B92761"/>
    <w:rsid w:val="00BE0E96"/>
    <w:rsid w:val="00BF15A6"/>
    <w:rsid w:val="00C035BA"/>
    <w:rsid w:val="00C04C72"/>
    <w:rsid w:val="00C0638C"/>
    <w:rsid w:val="00C12A61"/>
    <w:rsid w:val="00C14ED5"/>
    <w:rsid w:val="00C15ADC"/>
    <w:rsid w:val="00C20ED5"/>
    <w:rsid w:val="00C21458"/>
    <w:rsid w:val="00C22A0B"/>
    <w:rsid w:val="00C24EAE"/>
    <w:rsid w:val="00C34AB1"/>
    <w:rsid w:val="00C507B6"/>
    <w:rsid w:val="00C623C1"/>
    <w:rsid w:val="00C65A46"/>
    <w:rsid w:val="00C65F1F"/>
    <w:rsid w:val="00C71275"/>
    <w:rsid w:val="00C826AB"/>
    <w:rsid w:val="00C9349E"/>
    <w:rsid w:val="00CA0C13"/>
    <w:rsid w:val="00CA250B"/>
    <w:rsid w:val="00CA7979"/>
    <w:rsid w:val="00CB01C1"/>
    <w:rsid w:val="00CB4A91"/>
    <w:rsid w:val="00CD20A0"/>
    <w:rsid w:val="00CF1B48"/>
    <w:rsid w:val="00CF3E54"/>
    <w:rsid w:val="00D03428"/>
    <w:rsid w:val="00D11727"/>
    <w:rsid w:val="00D13695"/>
    <w:rsid w:val="00D27622"/>
    <w:rsid w:val="00D43D12"/>
    <w:rsid w:val="00D56CDB"/>
    <w:rsid w:val="00D618CD"/>
    <w:rsid w:val="00D7399E"/>
    <w:rsid w:val="00D81B5F"/>
    <w:rsid w:val="00D96986"/>
    <w:rsid w:val="00DA05A0"/>
    <w:rsid w:val="00DA106B"/>
    <w:rsid w:val="00DC2019"/>
    <w:rsid w:val="00DC25DB"/>
    <w:rsid w:val="00DC4945"/>
    <w:rsid w:val="00DC7317"/>
    <w:rsid w:val="00DC76DE"/>
    <w:rsid w:val="00DE0E40"/>
    <w:rsid w:val="00DF0B72"/>
    <w:rsid w:val="00DF5C2D"/>
    <w:rsid w:val="00E16F71"/>
    <w:rsid w:val="00E227D6"/>
    <w:rsid w:val="00E25512"/>
    <w:rsid w:val="00E41E1E"/>
    <w:rsid w:val="00E445B2"/>
    <w:rsid w:val="00E61ED0"/>
    <w:rsid w:val="00E63C41"/>
    <w:rsid w:val="00E73FC4"/>
    <w:rsid w:val="00E84D7B"/>
    <w:rsid w:val="00E951AE"/>
    <w:rsid w:val="00E95B11"/>
    <w:rsid w:val="00E97618"/>
    <w:rsid w:val="00EA5FC6"/>
    <w:rsid w:val="00EA6D55"/>
    <w:rsid w:val="00EB3332"/>
    <w:rsid w:val="00ED1618"/>
    <w:rsid w:val="00ED7E15"/>
    <w:rsid w:val="00F06D43"/>
    <w:rsid w:val="00F0722F"/>
    <w:rsid w:val="00F109FA"/>
    <w:rsid w:val="00F16BB5"/>
    <w:rsid w:val="00F2217C"/>
    <w:rsid w:val="00F34BF0"/>
    <w:rsid w:val="00F3604D"/>
    <w:rsid w:val="00F4129C"/>
    <w:rsid w:val="00F55DCB"/>
    <w:rsid w:val="00F60A99"/>
    <w:rsid w:val="00F7392D"/>
    <w:rsid w:val="00F74FAA"/>
    <w:rsid w:val="00F8476B"/>
    <w:rsid w:val="00F869A1"/>
    <w:rsid w:val="00F91D65"/>
    <w:rsid w:val="00F96006"/>
    <w:rsid w:val="00FA2E88"/>
    <w:rsid w:val="00FA452F"/>
    <w:rsid w:val="00FC0F33"/>
    <w:rsid w:val="00FF2DA0"/>
    <w:rsid w:val="00FF6148"/>
    <w:rsid w:val="1150E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8E81A"/>
  <w15:docId w15:val="{E5041B43-C295-4C42-89F7-E31EF17B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suppressAutoHyphens/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69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9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9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9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9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9A1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6A743C"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9BEF5-7A22-4FEE-95A5-BBEF1504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Elliott</dc:creator>
  <dc:description/>
  <cp:lastModifiedBy>Bennett, Jeremy</cp:lastModifiedBy>
  <cp:revision>4</cp:revision>
  <cp:lastPrinted>2018-09-25T12:51:00Z</cp:lastPrinted>
  <dcterms:created xsi:type="dcterms:W3CDTF">2018-10-10T14:40:00Z</dcterms:created>
  <dcterms:modified xsi:type="dcterms:W3CDTF">2018-10-10T15:18:00Z</dcterms:modified>
</cp:coreProperties>
</file>